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7" w:rsidRPr="007475D7" w:rsidRDefault="007475D7" w:rsidP="007475D7">
      <w:pPr>
        <w:pStyle w:val="a4"/>
        <w:rPr>
          <w:rFonts w:eastAsia="Times New Roman"/>
        </w:rPr>
      </w:pPr>
      <w:r w:rsidRPr="007475D7">
        <w:rPr>
          <w:rFonts w:eastAsia="Times New Roman"/>
        </w:rPr>
        <w:t>Информация о сроках приёма документов для поступлени</w:t>
      </w:r>
      <w:r>
        <w:rPr>
          <w:rFonts w:eastAsia="Times New Roman"/>
        </w:rPr>
        <w:t>я в образовательную организацию</w:t>
      </w:r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7475D7" w:rsidRP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75D7">
        <w:rPr>
          <w:rFonts w:ascii="Times New Roman" w:eastAsia="Times New Roman" w:hAnsi="Times New Roman" w:cs="Times New Roman"/>
          <w:color w:val="000000"/>
          <w:sz w:val="32"/>
          <w:szCs w:val="32"/>
        </w:rPr>
        <w:t>Приём документов в образовательную организацию осуществляется в течение всего календарного года (приказ Министерства просвещения Российской Федерации от 15.05.2020 г № 236 "Об утверждении Порядка приема на обучение по образовательным программам дошкольного образования" </w:t>
      </w:r>
      <w:hyperlink r:id="rId4" w:tgtFrame="_blank" w:history="1">
        <w:r w:rsidRPr="007475D7">
          <w:rPr>
            <w:rFonts w:ascii="Times New Roman" w:eastAsia="Times New Roman" w:hAnsi="Times New Roman" w:cs="Times New Roman"/>
            <w:color w:val="0000FF"/>
            <w:sz w:val="32"/>
            <w:szCs w:val="32"/>
          </w:rPr>
          <w:t>(просмо</w:t>
        </w:r>
        <w:r w:rsidRPr="007475D7">
          <w:rPr>
            <w:rFonts w:ascii="Times New Roman" w:eastAsia="Times New Roman" w:hAnsi="Times New Roman" w:cs="Times New Roman"/>
            <w:color w:val="0000FF"/>
            <w:sz w:val="32"/>
            <w:szCs w:val="32"/>
          </w:rPr>
          <w:t>т</w:t>
        </w:r>
        <w:r w:rsidRPr="007475D7">
          <w:rPr>
            <w:rFonts w:ascii="Times New Roman" w:eastAsia="Times New Roman" w:hAnsi="Times New Roman" w:cs="Times New Roman"/>
            <w:color w:val="0000FF"/>
            <w:sz w:val="32"/>
            <w:szCs w:val="32"/>
          </w:rPr>
          <w:t>р)​</w:t>
        </w:r>
      </w:hyperlink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5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ГРАФИК </w:t>
      </w: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5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приема документов</w:t>
      </w: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4941" w:type="pct"/>
        <w:tblCellSpacing w:w="0" w:type="dxa"/>
        <w:tblInd w:w="-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74"/>
        <w:gridCol w:w="2147"/>
        <w:gridCol w:w="1983"/>
        <w:gridCol w:w="2694"/>
      </w:tblGrid>
      <w:tr w:rsidR="007475D7" w:rsidRPr="007475D7" w:rsidTr="007475D7">
        <w:trPr>
          <w:tblCellSpacing w:w="0" w:type="dxa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475D7" w:rsidRPr="007475D7" w:rsidTr="007475D7">
        <w:trPr>
          <w:tblCellSpacing w:w="0" w:type="dxa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13.00.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заведующего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56362D" w:rsidRDefault="0056362D"/>
    <w:sectPr w:rsidR="0056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475D7"/>
    <w:rsid w:val="0056362D"/>
    <w:rsid w:val="0074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5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75D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47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ur.ru/izh_dou/izh_ds101/DocLib12/%D0%9F%D0%BE%D1%80%D1%8F%D0%B4%D0%BE%D0%BA%20%D0%BF%D1%80%D0%B8%D0%B5%D0%BC%D0%B0%20%E2%84%96%20236%20%D0%BE%D1%82%2015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2023-06-01T22:34:00Z</dcterms:created>
  <dcterms:modified xsi:type="dcterms:W3CDTF">2023-06-01T22:40:00Z</dcterms:modified>
</cp:coreProperties>
</file>