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4CE" w:rsidRDefault="002014CE" w:rsidP="002014CE">
      <w:pPr>
        <w:jc w:val="right"/>
        <w:rPr>
          <w:rFonts w:eastAsia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34075" cy="8162925"/>
            <wp:effectExtent l="19050" t="0" r="9525" b="0"/>
            <wp:docPr id="1" name="Рисунок 1" descr="D9A44C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9A44C4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499" w:rsidRPr="00C36E52" w:rsidRDefault="00CE3499" w:rsidP="00567145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профессионального обучения </w:t>
      </w:r>
      <w:r w:rsidRPr="00C36E52">
        <w:rPr>
          <w:rFonts w:eastAsia="Times New Roman"/>
          <w:sz w:val="28"/>
          <w:szCs w:val="28"/>
        </w:rPr>
        <w:t xml:space="preserve">работников в целях приведения уровня образования в соответствие с требованиями профессиональных стандартов; </w:t>
      </w:r>
    </w:p>
    <w:p w:rsidR="00CE3499" w:rsidRPr="00C36E52" w:rsidRDefault="00CE3499" w:rsidP="00567145">
      <w:pPr>
        <w:ind w:firstLine="708"/>
        <w:jc w:val="both"/>
        <w:rPr>
          <w:rFonts w:eastAsia="Times New Roman"/>
          <w:sz w:val="28"/>
          <w:szCs w:val="28"/>
        </w:rPr>
      </w:pPr>
      <w:r w:rsidRPr="00C36E52"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 </w:t>
      </w:r>
      <w:r w:rsidRPr="00C36E52">
        <w:rPr>
          <w:rFonts w:eastAsia="Times New Roman"/>
          <w:sz w:val="28"/>
          <w:szCs w:val="28"/>
        </w:rPr>
        <w:t>подготовка рекомендаций по приведению наименования должностей и профессий работников в соответствие с профессиональными стандартами, а также по внесению изменений в штатное расписание;</w:t>
      </w:r>
    </w:p>
    <w:p w:rsidR="00CE3499" w:rsidRPr="00C36E52" w:rsidRDefault="00CE3499" w:rsidP="00567145">
      <w:pPr>
        <w:ind w:firstLine="708"/>
        <w:jc w:val="both"/>
        <w:rPr>
          <w:rFonts w:eastAsia="Times New Roman"/>
          <w:sz w:val="28"/>
          <w:szCs w:val="28"/>
        </w:rPr>
      </w:pPr>
      <w:r w:rsidRPr="00C36E52"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 </w:t>
      </w:r>
      <w:r w:rsidRPr="00C36E52">
        <w:rPr>
          <w:rFonts w:eastAsia="Times New Roman"/>
          <w:sz w:val="28"/>
          <w:szCs w:val="28"/>
        </w:rPr>
        <w:t xml:space="preserve">подготовка рекомендаций по изменению системы оплаты труда в целях ее совершенствования и установлений заработной платы в </w:t>
      </w:r>
      <w:r w:rsidRPr="00C36E52">
        <w:rPr>
          <w:rFonts w:eastAsia="Times New Roman"/>
          <w:sz w:val="28"/>
          <w:szCs w:val="28"/>
        </w:rPr>
        <w:lastRenderedPageBreak/>
        <w:t>зависимости, как от квалификации уровня работника, так и от фактических результатов его профессиональной деятельности (критериев эффективности).</w:t>
      </w:r>
    </w:p>
    <w:p w:rsidR="00CE3499" w:rsidRPr="00C36E52" w:rsidRDefault="00CE3499" w:rsidP="00CE3499">
      <w:pPr>
        <w:ind w:firstLine="708"/>
        <w:jc w:val="both"/>
        <w:rPr>
          <w:rFonts w:eastAsia="Times New Roman"/>
          <w:sz w:val="28"/>
          <w:szCs w:val="28"/>
        </w:rPr>
      </w:pPr>
      <w:r w:rsidRPr="00C36E52">
        <w:rPr>
          <w:rFonts w:eastAsia="Times New Roman"/>
          <w:sz w:val="28"/>
          <w:szCs w:val="28"/>
        </w:rPr>
        <w:t xml:space="preserve">2.2. Рабочая </w:t>
      </w:r>
      <w:r w:rsidR="002244B3">
        <w:rPr>
          <w:rFonts w:eastAsia="Times New Roman"/>
          <w:sz w:val="28"/>
          <w:szCs w:val="28"/>
        </w:rPr>
        <w:t>группа</w:t>
      </w:r>
      <w:r>
        <w:rPr>
          <w:rFonts w:eastAsia="Times New Roman"/>
          <w:sz w:val="28"/>
          <w:szCs w:val="28"/>
        </w:rPr>
        <w:t xml:space="preserve"> в рамках</w:t>
      </w:r>
      <w:r w:rsidRPr="00C36E52">
        <w:rPr>
          <w:rFonts w:eastAsia="Times New Roman"/>
          <w:sz w:val="28"/>
          <w:szCs w:val="28"/>
        </w:rPr>
        <w:t xml:space="preserve"> выполнения возложенных на нее задач:</w:t>
      </w:r>
    </w:p>
    <w:p w:rsidR="00CE3499" w:rsidRPr="00C36E52" w:rsidRDefault="00CE3499" w:rsidP="00CE3499">
      <w:pPr>
        <w:ind w:firstLine="708"/>
        <w:jc w:val="both"/>
        <w:rPr>
          <w:rFonts w:eastAsia="Times New Roman"/>
          <w:sz w:val="28"/>
          <w:szCs w:val="28"/>
        </w:rPr>
      </w:pPr>
      <w:r w:rsidRPr="00C36E52"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 </w:t>
      </w:r>
      <w:r w:rsidRPr="00C36E52">
        <w:rPr>
          <w:rFonts w:eastAsia="Times New Roman"/>
          <w:sz w:val="28"/>
          <w:szCs w:val="28"/>
        </w:rPr>
        <w:t>анализирует работу по решению вопросов организации внедрения профессиональных стандартов;</w:t>
      </w:r>
    </w:p>
    <w:p w:rsidR="00CE3499" w:rsidRPr="00C36E52" w:rsidRDefault="00CE3499" w:rsidP="00CE3499">
      <w:pPr>
        <w:ind w:firstLine="708"/>
        <w:jc w:val="both"/>
        <w:rPr>
          <w:rFonts w:eastAsia="Times New Roman"/>
          <w:sz w:val="28"/>
          <w:szCs w:val="28"/>
        </w:rPr>
      </w:pPr>
      <w:r w:rsidRPr="00C36E52"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 </w:t>
      </w:r>
      <w:r w:rsidRPr="00C36E52">
        <w:rPr>
          <w:rFonts w:eastAsia="Times New Roman"/>
          <w:sz w:val="28"/>
          <w:szCs w:val="28"/>
        </w:rPr>
        <w:t xml:space="preserve">регулярно заслушивает информацию </w:t>
      </w:r>
      <w:r w:rsidR="002244B3">
        <w:rPr>
          <w:rFonts w:eastAsia="Times New Roman"/>
          <w:sz w:val="28"/>
          <w:szCs w:val="28"/>
        </w:rPr>
        <w:t>руководителя</w:t>
      </w:r>
      <w:r w:rsidRPr="00C36E52">
        <w:rPr>
          <w:rFonts w:eastAsia="Times New Roman"/>
          <w:sz w:val="28"/>
          <w:szCs w:val="28"/>
        </w:rPr>
        <w:t xml:space="preserve"> о ходе внедрения профессиональных стандартов;</w:t>
      </w:r>
    </w:p>
    <w:p w:rsidR="00CE3499" w:rsidRPr="00C36E52" w:rsidRDefault="00CE3499" w:rsidP="00CE3499">
      <w:pPr>
        <w:ind w:firstLine="708"/>
        <w:jc w:val="both"/>
        <w:rPr>
          <w:rFonts w:eastAsia="Times New Roman"/>
          <w:sz w:val="28"/>
          <w:szCs w:val="28"/>
        </w:rPr>
      </w:pPr>
      <w:r w:rsidRPr="00C36E52"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 </w:t>
      </w:r>
      <w:r w:rsidRPr="00C36E52">
        <w:rPr>
          <w:rFonts w:eastAsia="Times New Roman"/>
          <w:sz w:val="28"/>
          <w:szCs w:val="28"/>
        </w:rPr>
        <w:t>информирует работников о подготовке к внедрению и порядке пере</w:t>
      </w:r>
      <w:r>
        <w:rPr>
          <w:rFonts w:eastAsia="Times New Roman"/>
          <w:sz w:val="28"/>
          <w:szCs w:val="28"/>
        </w:rPr>
        <w:t xml:space="preserve">хода на </w:t>
      </w:r>
      <w:r w:rsidRPr="00C36E52">
        <w:rPr>
          <w:rFonts w:eastAsia="Times New Roman"/>
          <w:sz w:val="28"/>
          <w:szCs w:val="28"/>
        </w:rPr>
        <w:t>профессиональные стандарты через наглядную информацию, официальный сайт организации, проведение собраний, индивидуальных консультаций, письменных ответов на запросы отдельных работников;</w:t>
      </w:r>
    </w:p>
    <w:p w:rsidR="00CE3499" w:rsidRDefault="00CE3499" w:rsidP="00CE3499">
      <w:pPr>
        <w:ind w:firstLine="708"/>
        <w:jc w:val="both"/>
        <w:rPr>
          <w:rFonts w:eastAsia="Times New Roman"/>
          <w:sz w:val="28"/>
          <w:szCs w:val="28"/>
        </w:rPr>
      </w:pPr>
      <w:r w:rsidRPr="00C36E52"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 </w:t>
      </w:r>
      <w:r w:rsidRPr="00C36E52">
        <w:rPr>
          <w:rFonts w:eastAsia="Times New Roman"/>
          <w:sz w:val="28"/>
          <w:szCs w:val="28"/>
        </w:rPr>
        <w:t>готовит справочные материалы по вопросам введения и реализации профессиональных стандартов.</w:t>
      </w:r>
    </w:p>
    <w:p w:rsidR="002244B3" w:rsidRPr="00C36E52" w:rsidRDefault="002244B3" w:rsidP="00CE3499">
      <w:pPr>
        <w:ind w:firstLine="708"/>
        <w:jc w:val="both"/>
        <w:rPr>
          <w:rFonts w:eastAsia="Times New Roman"/>
          <w:sz w:val="28"/>
          <w:szCs w:val="28"/>
        </w:rPr>
      </w:pPr>
    </w:p>
    <w:p w:rsidR="00CE3499" w:rsidRPr="00C36E52" w:rsidRDefault="00CE3499" w:rsidP="00CE3499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Pr="00C36E52">
        <w:rPr>
          <w:rFonts w:eastAsia="Times New Roman"/>
          <w:sz w:val="28"/>
          <w:szCs w:val="28"/>
        </w:rPr>
        <w:t xml:space="preserve">. Состав рабочей </w:t>
      </w:r>
      <w:r w:rsidR="002244B3">
        <w:rPr>
          <w:rFonts w:eastAsia="Times New Roman"/>
          <w:sz w:val="28"/>
          <w:szCs w:val="28"/>
        </w:rPr>
        <w:t>группы</w:t>
      </w:r>
    </w:p>
    <w:p w:rsidR="00CE3499" w:rsidRPr="00C36E52" w:rsidRDefault="00CE3499" w:rsidP="00CE3499">
      <w:pPr>
        <w:ind w:firstLine="708"/>
        <w:jc w:val="both"/>
        <w:rPr>
          <w:rFonts w:eastAsia="Times New Roman"/>
          <w:sz w:val="28"/>
          <w:szCs w:val="28"/>
        </w:rPr>
      </w:pPr>
      <w:r w:rsidRPr="00C36E52">
        <w:rPr>
          <w:rFonts w:eastAsia="Times New Roman"/>
          <w:sz w:val="28"/>
          <w:szCs w:val="28"/>
        </w:rPr>
        <w:t xml:space="preserve">3.1. Рабочая </w:t>
      </w:r>
      <w:r w:rsidR="002244B3">
        <w:rPr>
          <w:rFonts w:eastAsia="Times New Roman"/>
          <w:sz w:val="28"/>
          <w:szCs w:val="28"/>
        </w:rPr>
        <w:t>группа</w:t>
      </w:r>
      <w:r>
        <w:rPr>
          <w:rFonts w:eastAsia="Times New Roman"/>
          <w:sz w:val="28"/>
          <w:szCs w:val="28"/>
        </w:rPr>
        <w:t xml:space="preserve"> </w:t>
      </w:r>
      <w:r w:rsidRPr="00C36E52">
        <w:rPr>
          <w:rFonts w:eastAsia="Times New Roman"/>
          <w:sz w:val="28"/>
          <w:szCs w:val="28"/>
        </w:rPr>
        <w:t xml:space="preserve">создается из числа компетентных и </w:t>
      </w:r>
      <w:r>
        <w:rPr>
          <w:rFonts w:eastAsia="Times New Roman"/>
          <w:sz w:val="28"/>
          <w:szCs w:val="28"/>
        </w:rPr>
        <w:t>кв</w:t>
      </w:r>
      <w:r w:rsidRPr="00C36E52">
        <w:rPr>
          <w:rFonts w:eastAsia="Times New Roman"/>
          <w:sz w:val="28"/>
          <w:szCs w:val="28"/>
        </w:rPr>
        <w:t xml:space="preserve">алифицированных работников организации. В состав рабочей </w:t>
      </w:r>
      <w:r w:rsidR="002244B3">
        <w:rPr>
          <w:rFonts w:eastAsia="Times New Roman"/>
          <w:sz w:val="28"/>
          <w:szCs w:val="28"/>
        </w:rPr>
        <w:t xml:space="preserve">группы </w:t>
      </w:r>
      <w:r w:rsidRPr="00C36E52">
        <w:rPr>
          <w:rFonts w:eastAsia="Times New Roman"/>
          <w:sz w:val="28"/>
          <w:szCs w:val="28"/>
        </w:rPr>
        <w:t xml:space="preserve">обязательно </w:t>
      </w:r>
      <w:r w:rsidR="002244B3">
        <w:rPr>
          <w:rFonts w:eastAsia="Times New Roman"/>
          <w:sz w:val="28"/>
          <w:szCs w:val="28"/>
        </w:rPr>
        <w:t>входит руководитель организации.</w:t>
      </w:r>
    </w:p>
    <w:p w:rsidR="00CE3499" w:rsidRDefault="00CE3499" w:rsidP="00CE3499">
      <w:pPr>
        <w:ind w:firstLine="708"/>
        <w:jc w:val="both"/>
        <w:rPr>
          <w:rFonts w:eastAsia="Times New Roman"/>
          <w:sz w:val="28"/>
          <w:szCs w:val="28"/>
        </w:rPr>
      </w:pPr>
      <w:r w:rsidRPr="00C36E52">
        <w:rPr>
          <w:rFonts w:eastAsia="Times New Roman"/>
          <w:sz w:val="28"/>
          <w:szCs w:val="28"/>
        </w:rPr>
        <w:t xml:space="preserve">3.2. Количественный и списочный состав рабочей </w:t>
      </w:r>
      <w:r w:rsidR="002244B3">
        <w:rPr>
          <w:rFonts w:eastAsia="Times New Roman"/>
          <w:sz w:val="28"/>
          <w:szCs w:val="28"/>
        </w:rPr>
        <w:t xml:space="preserve">группы </w:t>
      </w:r>
      <w:r w:rsidRPr="00C36E52">
        <w:rPr>
          <w:rFonts w:eastAsia="Times New Roman"/>
          <w:sz w:val="28"/>
          <w:szCs w:val="28"/>
        </w:rPr>
        <w:t xml:space="preserve">определяется приказом </w:t>
      </w:r>
      <w:r w:rsidR="002244B3">
        <w:rPr>
          <w:rFonts w:eastAsia="Times New Roman"/>
          <w:sz w:val="28"/>
          <w:szCs w:val="28"/>
        </w:rPr>
        <w:t xml:space="preserve">заведующего. </w:t>
      </w:r>
      <w:r w:rsidRPr="00C36E52">
        <w:rPr>
          <w:rFonts w:eastAsia="Times New Roman"/>
          <w:sz w:val="28"/>
          <w:szCs w:val="28"/>
        </w:rPr>
        <w:t xml:space="preserve"> Изменения в приказ вносятся по мере необходимости.</w:t>
      </w:r>
    </w:p>
    <w:p w:rsidR="002244B3" w:rsidRPr="00C36E52" w:rsidRDefault="002244B3" w:rsidP="00CE3499">
      <w:pPr>
        <w:ind w:firstLine="708"/>
        <w:jc w:val="both"/>
        <w:rPr>
          <w:rFonts w:eastAsia="Times New Roman"/>
          <w:sz w:val="28"/>
          <w:szCs w:val="28"/>
        </w:rPr>
      </w:pPr>
    </w:p>
    <w:p w:rsidR="00CE3499" w:rsidRPr="00C36E52" w:rsidRDefault="00CE3499" w:rsidP="00CE3499">
      <w:pPr>
        <w:ind w:firstLine="708"/>
        <w:jc w:val="both"/>
        <w:rPr>
          <w:rFonts w:eastAsia="Times New Roman"/>
          <w:sz w:val="28"/>
          <w:szCs w:val="28"/>
        </w:rPr>
      </w:pPr>
      <w:r w:rsidRPr="00C36E52">
        <w:rPr>
          <w:rFonts w:eastAsia="Times New Roman"/>
          <w:sz w:val="28"/>
          <w:szCs w:val="28"/>
        </w:rPr>
        <w:t xml:space="preserve">4. Порядок работы рабочей </w:t>
      </w:r>
      <w:r w:rsidR="002244B3">
        <w:rPr>
          <w:rFonts w:eastAsia="Times New Roman"/>
          <w:sz w:val="28"/>
          <w:szCs w:val="28"/>
        </w:rPr>
        <w:t>группы</w:t>
      </w:r>
    </w:p>
    <w:p w:rsidR="00CE3499" w:rsidRPr="00C36E52" w:rsidRDefault="00CE3499" w:rsidP="00CE3499">
      <w:pPr>
        <w:ind w:firstLine="708"/>
        <w:jc w:val="both"/>
        <w:rPr>
          <w:rFonts w:eastAsia="Times New Roman"/>
          <w:sz w:val="28"/>
          <w:szCs w:val="28"/>
        </w:rPr>
      </w:pPr>
      <w:r w:rsidRPr="00C36E52">
        <w:rPr>
          <w:rFonts w:eastAsia="Times New Roman"/>
          <w:sz w:val="28"/>
          <w:szCs w:val="28"/>
        </w:rPr>
        <w:t>4.1. Заседания</w:t>
      </w:r>
      <w:r>
        <w:rPr>
          <w:rFonts w:eastAsia="Times New Roman"/>
          <w:sz w:val="28"/>
          <w:szCs w:val="28"/>
        </w:rPr>
        <w:t xml:space="preserve"> </w:t>
      </w:r>
      <w:r w:rsidRPr="00C36E52">
        <w:rPr>
          <w:rFonts w:eastAsia="Times New Roman"/>
          <w:sz w:val="28"/>
          <w:szCs w:val="28"/>
        </w:rPr>
        <w:t xml:space="preserve">рабочей </w:t>
      </w:r>
      <w:r w:rsidR="002244B3">
        <w:rPr>
          <w:rFonts w:eastAsia="Times New Roman"/>
          <w:sz w:val="28"/>
          <w:szCs w:val="28"/>
        </w:rPr>
        <w:t>группы</w:t>
      </w:r>
      <w:r>
        <w:rPr>
          <w:rFonts w:eastAsia="Times New Roman"/>
          <w:sz w:val="28"/>
          <w:szCs w:val="28"/>
        </w:rPr>
        <w:t xml:space="preserve"> </w:t>
      </w:r>
      <w:r w:rsidRPr="00C36E52">
        <w:rPr>
          <w:rFonts w:eastAsia="Times New Roman"/>
          <w:sz w:val="28"/>
          <w:szCs w:val="28"/>
        </w:rPr>
        <w:t>проводятся по мере необходимости.</w:t>
      </w:r>
    </w:p>
    <w:p w:rsidR="00CE3499" w:rsidRPr="00C36E52" w:rsidRDefault="00CE3499" w:rsidP="00CE3499">
      <w:pPr>
        <w:ind w:firstLine="708"/>
        <w:jc w:val="both"/>
        <w:rPr>
          <w:rFonts w:eastAsia="Times New Roman"/>
          <w:sz w:val="28"/>
          <w:szCs w:val="28"/>
        </w:rPr>
      </w:pPr>
      <w:r w:rsidRPr="00C36E52">
        <w:rPr>
          <w:rFonts w:eastAsia="Times New Roman"/>
          <w:sz w:val="28"/>
          <w:szCs w:val="28"/>
        </w:rPr>
        <w:t>4.2. Заседания</w:t>
      </w:r>
      <w:r>
        <w:rPr>
          <w:rFonts w:eastAsia="Times New Roman"/>
          <w:sz w:val="28"/>
          <w:szCs w:val="28"/>
        </w:rPr>
        <w:t xml:space="preserve"> </w:t>
      </w:r>
      <w:r w:rsidRPr="00C36E52">
        <w:rPr>
          <w:rFonts w:eastAsia="Times New Roman"/>
          <w:sz w:val="28"/>
          <w:szCs w:val="28"/>
        </w:rPr>
        <w:t xml:space="preserve">рабочей </w:t>
      </w:r>
      <w:r w:rsidR="002244B3">
        <w:rPr>
          <w:rFonts w:eastAsia="Times New Roman"/>
          <w:sz w:val="28"/>
          <w:szCs w:val="28"/>
        </w:rPr>
        <w:t xml:space="preserve">группы </w:t>
      </w:r>
      <w:r w:rsidRPr="00C36E52">
        <w:rPr>
          <w:rFonts w:eastAsia="Times New Roman"/>
          <w:sz w:val="28"/>
          <w:szCs w:val="28"/>
        </w:rPr>
        <w:t>являются открытыми.</w:t>
      </w:r>
    </w:p>
    <w:p w:rsidR="00CE3499" w:rsidRPr="00C36E52" w:rsidRDefault="00CE3499" w:rsidP="00CE3499">
      <w:pPr>
        <w:ind w:firstLine="708"/>
        <w:jc w:val="both"/>
        <w:rPr>
          <w:rFonts w:eastAsia="Times New Roman"/>
          <w:sz w:val="28"/>
          <w:szCs w:val="28"/>
        </w:rPr>
      </w:pPr>
      <w:r w:rsidRPr="00C36E52">
        <w:rPr>
          <w:rFonts w:eastAsia="Times New Roman"/>
          <w:sz w:val="28"/>
          <w:szCs w:val="28"/>
        </w:rPr>
        <w:t xml:space="preserve">4.3. Заседание рабочей </w:t>
      </w:r>
      <w:r w:rsidR="002244B3">
        <w:rPr>
          <w:rFonts w:eastAsia="Times New Roman"/>
          <w:sz w:val="28"/>
          <w:szCs w:val="28"/>
        </w:rPr>
        <w:t xml:space="preserve">группы </w:t>
      </w:r>
      <w:r w:rsidRPr="00C36E52">
        <w:rPr>
          <w:rFonts w:eastAsia="Times New Roman"/>
          <w:sz w:val="28"/>
          <w:szCs w:val="28"/>
        </w:rPr>
        <w:t xml:space="preserve">является правомочным, если на нем </w:t>
      </w:r>
      <w:r>
        <w:rPr>
          <w:rFonts w:eastAsia="Times New Roman"/>
          <w:sz w:val="28"/>
          <w:szCs w:val="28"/>
        </w:rPr>
        <w:t>при</w:t>
      </w:r>
      <w:r w:rsidRPr="00C36E52">
        <w:rPr>
          <w:rFonts w:eastAsia="Times New Roman"/>
          <w:sz w:val="28"/>
          <w:szCs w:val="28"/>
        </w:rPr>
        <w:t xml:space="preserve">сутствовало не менее 2/3 числа списочного состава рабочей </w:t>
      </w:r>
      <w:r w:rsidR="002244B3">
        <w:rPr>
          <w:rFonts w:eastAsia="Times New Roman"/>
          <w:sz w:val="28"/>
          <w:szCs w:val="28"/>
        </w:rPr>
        <w:t>группы</w:t>
      </w:r>
      <w:r w:rsidRPr="00C36E52">
        <w:rPr>
          <w:rFonts w:eastAsia="Times New Roman"/>
          <w:sz w:val="28"/>
          <w:szCs w:val="28"/>
        </w:rPr>
        <w:t>.</w:t>
      </w:r>
    </w:p>
    <w:p w:rsidR="00CE3499" w:rsidRPr="00C36E52" w:rsidRDefault="00CE3499" w:rsidP="00CE3499">
      <w:pPr>
        <w:ind w:firstLine="708"/>
        <w:jc w:val="both"/>
        <w:rPr>
          <w:rFonts w:eastAsia="Times New Roman"/>
          <w:sz w:val="28"/>
          <w:szCs w:val="28"/>
        </w:rPr>
      </w:pPr>
      <w:r w:rsidRPr="00C36E52">
        <w:rPr>
          <w:rFonts w:eastAsia="Times New Roman"/>
          <w:sz w:val="28"/>
          <w:szCs w:val="28"/>
        </w:rPr>
        <w:t xml:space="preserve">4.4. Повестка заседания формируется руководителем рабочей </w:t>
      </w:r>
      <w:r w:rsidR="002244B3">
        <w:rPr>
          <w:rFonts w:eastAsia="Times New Roman"/>
          <w:sz w:val="28"/>
          <w:szCs w:val="28"/>
        </w:rPr>
        <w:t>группы</w:t>
      </w:r>
    </w:p>
    <w:p w:rsidR="00CE3499" w:rsidRPr="00C36E52" w:rsidRDefault="00CE3499" w:rsidP="00CE3499">
      <w:pPr>
        <w:jc w:val="both"/>
        <w:rPr>
          <w:rFonts w:eastAsia="Times New Roman"/>
          <w:sz w:val="28"/>
          <w:szCs w:val="28"/>
        </w:rPr>
      </w:pPr>
      <w:r w:rsidRPr="00C36E52">
        <w:rPr>
          <w:rFonts w:eastAsia="Times New Roman"/>
          <w:sz w:val="28"/>
          <w:szCs w:val="28"/>
        </w:rPr>
        <w:t xml:space="preserve">на основании предложений </w:t>
      </w:r>
      <w:r>
        <w:rPr>
          <w:rFonts w:eastAsia="Times New Roman"/>
          <w:sz w:val="28"/>
          <w:szCs w:val="28"/>
        </w:rPr>
        <w:t xml:space="preserve">ее </w:t>
      </w:r>
      <w:r w:rsidRPr="00C36E52">
        <w:rPr>
          <w:rFonts w:eastAsia="Times New Roman"/>
          <w:sz w:val="28"/>
          <w:szCs w:val="28"/>
        </w:rPr>
        <w:t>членов.</w:t>
      </w:r>
    </w:p>
    <w:p w:rsidR="00CE3499" w:rsidRPr="00C36E52" w:rsidRDefault="00CE3499" w:rsidP="00CE3499">
      <w:pPr>
        <w:ind w:firstLine="708"/>
        <w:jc w:val="both"/>
        <w:rPr>
          <w:rFonts w:eastAsia="Times New Roman"/>
          <w:sz w:val="28"/>
          <w:szCs w:val="28"/>
        </w:rPr>
      </w:pPr>
      <w:r w:rsidRPr="00C36E52">
        <w:rPr>
          <w:rFonts w:eastAsia="Times New Roman"/>
          <w:sz w:val="28"/>
          <w:szCs w:val="28"/>
        </w:rPr>
        <w:t xml:space="preserve">4.5. Решения рабочей </w:t>
      </w:r>
      <w:r w:rsidR="002244B3">
        <w:rPr>
          <w:rFonts w:eastAsia="Times New Roman"/>
          <w:sz w:val="28"/>
          <w:szCs w:val="28"/>
        </w:rPr>
        <w:t>группы</w:t>
      </w:r>
      <w:r>
        <w:rPr>
          <w:rFonts w:eastAsia="Times New Roman"/>
          <w:sz w:val="28"/>
          <w:szCs w:val="28"/>
        </w:rPr>
        <w:t xml:space="preserve"> </w:t>
      </w:r>
      <w:r w:rsidRPr="00C36E52">
        <w:rPr>
          <w:rFonts w:eastAsia="Times New Roman"/>
          <w:sz w:val="28"/>
          <w:szCs w:val="28"/>
        </w:rPr>
        <w:t>принимаются простым большинством голосов, оформляется протоколом.</w:t>
      </w:r>
    </w:p>
    <w:p w:rsidR="00CE3499" w:rsidRPr="00C36E52" w:rsidRDefault="00CE3499" w:rsidP="00CE3499">
      <w:pPr>
        <w:ind w:firstLine="708"/>
        <w:jc w:val="both"/>
        <w:rPr>
          <w:rFonts w:eastAsia="Times New Roman"/>
          <w:sz w:val="28"/>
          <w:szCs w:val="28"/>
        </w:rPr>
      </w:pPr>
      <w:r w:rsidRPr="00C36E52">
        <w:rPr>
          <w:rFonts w:eastAsia="Times New Roman"/>
          <w:sz w:val="28"/>
          <w:szCs w:val="28"/>
        </w:rPr>
        <w:t xml:space="preserve">4.6. Решения рабочей </w:t>
      </w:r>
      <w:r w:rsidR="002244B3">
        <w:rPr>
          <w:rFonts w:eastAsia="Times New Roman"/>
          <w:sz w:val="28"/>
          <w:szCs w:val="28"/>
        </w:rPr>
        <w:t>группы</w:t>
      </w:r>
      <w:r>
        <w:rPr>
          <w:rFonts w:eastAsia="Times New Roman"/>
          <w:sz w:val="28"/>
          <w:szCs w:val="28"/>
        </w:rPr>
        <w:t xml:space="preserve"> </w:t>
      </w:r>
      <w:r w:rsidRPr="00C36E52">
        <w:rPr>
          <w:rFonts w:eastAsia="Times New Roman"/>
          <w:sz w:val="28"/>
          <w:szCs w:val="28"/>
        </w:rPr>
        <w:t>имеют рекомендательный характер.</w:t>
      </w:r>
    </w:p>
    <w:p w:rsidR="00CE3499" w:rsidRPr="00C36E52" w:rsidRDefault="00CE3499" w:rsidP="00CE3499">
      <w:pPr>
        <w:ind w:firstLine="708"/>
        <w:jc w:val="both"/>
        <w:rPr>
          <w:rFonts w:eastAsia="Times New Roman"/>
          <w:sz w:val="28"/>
          <w:szCs w:val="28"/>
        </w:rPr>
      </w:pPr>
      <w:r w:rsidRPr="00C36E52">
        <w:rPr>
          <w:rFonts w:eastAsia="Times New Roman"/>
          <w:sz w:val="28"/>
          <w:szCs w:val="28"/>
        </w:rPr>
        <w:t xml:space="preserve">4.7. Деятельность рабочей </w:t>
      </w:r>
      <w:r w:rsidR="002244B3">
        <w:rPr>
          <w:rFonts w:eastAsia="Times New Roman"/>
          <w:sz w:val="28"/>
          <w:szCs w:val="28"/>
        </w:rPr>
        <w:t>группы</w:t>
      </w:r>
      <w:r>
        <w:rPr>
          <w:rFonts w:eastAsia="Times New Roman"/>
          <w:sz w:val="28"/>
          <w:szCs w:val="28"/>
        </w:rPr>
        <w:t xml:space="preserve"> </w:t>
      </w:r>
      <w:r w:rsidRPr="00C36E52">
        <w:rPr>
          <w:rFonts w:eastAsia="Times New Roman"/>
          <w:sz w:val="28"/>
          <w:szCs w:val="28"/>
        </w:rPr>
        <w:t xml:space="preserve">прекращается (приостанавливается) и возобновляется приказом </w:t>
      </w:r>
      <w:r w:rsidR="002244B3">
        <w:rPr>
          <w:rFonts w:eastAsia="Times New Roman"/>
          <w:sz w:val="28"/>
          <w:szCs w:val="28"/>
        </w:rPr>
        <w:t>заведующего</w:t>
      </w:r>
      <w:r w:rsidRPr="00C36E52">
        <w:rPr>
          <w:rFonts w:eastAsia="Times New Roman"/>
          <w:sz w:val="28"/>
          <w:szCs w:val="28"/>
        </w:rPr>
        <w:t>.</w:t>
      </w:r>
    </w:p>
    <w:p w:rsidR="002244B3" w:rsidRDefault="002244B3" w:rsidP="00CE3499">
      <w:pPr>
        <w:ind w:firstLine="708"/>
        <w:jc w:val="both"/>
        <w:rPr>
          <w:rFonts w:eastAsia="Times New Roman"/>
          <w:sz w:val="28"/>
          <w:szCs w:val="28"/>
        </w:rPr>
      </w:pPr>
    </w:p>
    <w:p w:rsidR="002244B3" w:rsidRDefault="002244B3" w:rsidP="00CE3499">
      <w:pPr>
        <w:ind w:firstLine="708"/>
        <w:jc w:val="both"/>
        <w:rPr>
          <w:rFonts w:eastAsia="Times New Roman"/>
          <w:sz w:val="28"/>
          <w:szCs w:val="28"/>
        </w:rPr>
      </w:pPr>
    </w:p>
    <w:p w:rsidR="00CE3499" w:rsidRPr="00C36E52" w:rsidRDefault="00CE3499" w:rsidP="00CE3499">
      <w:pPr>
        <w:ind w:firstLine="708"/>
        <w:jc w:val="both"/>
        <w:rPr>
          <w:rFonts w:eastAsia="Times New Roman"/>
          <w:sz w:val="28"/>
          <w:szCs w:val="28"/>
        </w:rPr>
      </w:pPr>
      <w:r w:rsidRPr="00C36E52">
        <w:rPr>
          <w:rFonts w:eastAsia="Times New Roman"/>
          <w:sz w:val="28"/>
          <w:szCs w:val="28"/>
        </w:rPr>
        <w:t>5. Заключительные положения</w:t>
      </w:r>
    </w:p>
    <w:p w:rsidR="00CE3499" w:rsidRPr="008274B2" w:rsidRDefault="00CE3499" w:rsidP="00CE3499">
      <w:pPr>
        <w:ind w:firstLine="708"/>
        <w:jc w:val="both"/>
        <w:rPr>
          <w:rFonts w:eastAsia="Times New Roman"/>
          <w:sz w:val="28"/>
          <w:szCs w:val="28"/>
        </w:rPr>
      </w:pPr>
      <w:r w:rsidRPr="00C36E52">
        <w:rPr>
          <w:rFonts w:eastAsia="Times New Roman"/>
          <w:sz w:val="28"/>
          <w:szCs w:val="28"/>
        </w:rPr>
        <w:t>5.1. Настоящее Положение вступает</w:t>
      </w:r>
      <w:r>
        <w:rPr>
          <w:rFonts w:eastAsia="Times New Roman"/>
          <w:sz w:val="28"/>
          <w:szCs w:val="28"/>
        </w:rPr>
        <w:t xml:space="preserve"> </w:t>
      </w:r>
      <w:r w:rsidRPr="008274B2">
        <w:rPr>
          <w:rFonts w:eastAsia="Times New Roman"/>
          <w:sz w:val="28"/>
          <w:szCs w:val="28"/>
        </w:rPr>
        <w:t>в силу с момента его утверждения и дей</w:t>
      </w:r>
      <w:r>
        <w:rPr>
          <w:rFonts w:eastAsia="Times New Roman"/>
          <w:sz w:val="28"/>
          <w:szCs w:val="28"/>
        </w:rPr>
        <w:t>ствует до его отмены.</w:t>
      </w:r>
    </w:p>
    <w:p w:rsidR="00CE3499" w:rsidRDefault="00CE3499" w:rsidP="00CE3499">
      <w:pPr>
        <w:rPr>
          <w:sz w:val="28"/>
          <w:szCs w:val="28"/>
        </w:rPr>
      </w:pPr>
    </w:p>
    <w:sectPr w:rsidR="00CE3499" w:rsidSect="002244B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3499"/>
    <w:rsid w:val="002014CE"/>
    <w:rsid w:val="002244B3"/>
    <w:rsid w:val="00567145"/>
    <w:rsid w:val="007520B8"/>
    <w:rsid w:val="009125EA"/>
    <w:rsid w:val="00CE3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49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14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14C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580093-52BA-43DE-80C5-B34EDA1D4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2017-07-04T01:31:00Z</dcterms:created>
  <dcterms:modified xsi:type="dcterms:W3CDTF">2017-07-04T04:30:00Z</dcterms:modified>
</cp:coreProperties>
</file>