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E3" w:rsidRDefault="00E666E3" w:rsidP="00E666E3">
      <w:pPr>
        <w:rPr>
          <w:b/>
          <w:sz w:val="28"/>
          <w:szCs w:val="28"/>
        </w:rPr>
      </w:pPr>
    </w:p>
    <w:p w:rsidR="00A07297" w:rsidRPr="00DC1B71" w:rsidRDefault="00E666E3">
      <w:pPr>
        <w:rPr>
          <w:sz w:val="28"/>
          <w:szCs w:val="28"/>
        </w:rPr>
      </w:pPr>
      <w:r w:rsidRPr="00DC1B71">
        <w:rPr>
          <w:b/>
          <w:sz w:val="28"/>
          <w:szCs w:val="28"/>
        </w:rPr>
        <w:t>Опросник по коллекционированию для родителей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24E85" w:rsidTr="00524E85">
        <w:tc>
          <w:tcPr>
            <w:tcW w:w="675" w:type="dxa"/>
          </w:tcPr>
          <w:p w:rsidR="00524E85" w:rsidRDefault="00524E85">
            <w:r>
              <w:t>№</w:t>
            </w:r>
          </w:p>
        </w:tc>
        <w:tc>
          <w:tcPr>
            <w:tcW w:w="5705" w:type="dxa"/>
          </w:tcPr>
          <w:p w:rsidR="00524E85" w:rsidRDefault="00524E85">
            <w:r>
              <w:t>вопрос</w:t>
            </w:r>
          </w:p>
        </w:tc>
        <w:tc>
          <w:tcPr>
            <w:tcW w:w="3191" w:type="dxa"/>
          </w:tcPr>
          <w:p w:rsidR="00524E85" w:rsidRDefault="00524E85">
            <w:r>
              <w:t>ответ</w:t>
            </w:r>
          </w:p>
        </w:tc>
      </w:tr>
      <w:tr w:rsidR="00524E85" w:rsidTr="00524E85">
        <w:tc>
          <w:tcPr>
            <w:tcW w:w="675" w:type="dxa"/>
          </w:tcPr>
          <w:p w:rsidR="00524E85" w:rsidRDefault="00524E85">
            <w:r>
              <w:t>1</w:t>
            </w:r>
          </w:p>
        </w:tc>
        <w:tc>
          <w:tcPr>
            <w:tcW w:w="5705" w:type="dxa"/>
          </w:tcPr>
          <w:p w:rsidR="00524E85" w:rsidRPr="00524E85" w:rsidRDefault="00524E85" w:rsidP="00524E85">
            <w:pPr>
              <w:rPr>
                <w:sz w:val="24"/>
                <w:szCs w:val="24"/>
              </w:rPr>
            </w:pPr>
            <w:r w:rsidRPr="00524E85">
              <w:rPr>
                <w:sz w:val="24"/>
                <w:szCs w:val="24"/>
              </w:rPr>
              <w:t>Занимались ли коллекционированием Ваши родители?</w:t>
            </w:r>
          </w:p>
          <w:p w:rsidR="00524E85" w:rsidRPr="00524E85" w:rsidRDefault="00524E85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24E85" w:rsidRPr="00524E85" w:rsidRDefault="00524E85">
            <w:pPr>
              <w:rPr>
                <w:sz w:val="24"/>
                <w:szCs w:val="24"/>
              </w:rPr>
            </w:pPr>
          </w:p>
        </w:tc>
      </w:tr>
      <w:tr w:rsidR="00524E85" w:rsidTr="00524E85">
        <w:tc>
          <w:tcPr>
            <w:tcW w:w="675" w:type="dxa"/>
          </w:tcPr>
          <w:p w:rsidR="00524E85" w:rsidRDefault="00524E85">
            <w:r>
              <w:t>2</w:t>
            </w:r>
          </w:p>
        </w:tc>
        <w:tc>
          <w:tcPr>
            <w:tcW w:w="5705" w:type="dxa"/>
          </w:tcPr>
          <w:p w:rsidR="00524E85" w:rsidRPr="00524E85" w:rsidRDefault="00524E85">
            <w:pPr>
              <w:rPr>
                <w:sz w:val="24"/>
                <w:szCs w:val="24"/>
              </w:rPr>
            </w:pPr>
            <w:r w:rsidRPr="00524E85">
              <w:rPr>
                <w:sz w:val="24"/>
                <w:szCs w:val="24"/>
              </w:rPr>
              <w:t>Занимались ли коллекционированием Ваши бабушки и дедушки?</w:t>
            </w:r>
          </w:p>
        </w:tc>
        <w:tc>
          <w:tcPr>
            <w:tcW w:w="3191" w:type="dxa"/>
          </w:tcPr>
          <w:p w:rsidR="00524E85" w:rsidRPr="00524E85" w:rsidRDefault="00524E85">
            <w:pPr>
              <w:rPr>
                <w:sz w:val="24"/>
                <w:szCs w:val="24"/>
              </w:rPr>
            </w:pPr>
          </w:p>
        </w:tc>
      </w:tr>
      <w:tr w:rsidR="00524E85" w:rsidTr="00524E85">
        <w:tc>
          <w:tcPr>
            <w:tcW w:w="675" w:type="dxa"/>
          </w:tcPr>
          <w:p w:rsidR="00524E85" w:rsidRDefault="00524E85">
            <w:r>
              <w:t>3</w:t>
            </w:r>
          </w:p>
        </w:tc>
        <w:tc>
          <w:tcPr>
            <w:tcW w:w="5705" w:type="dxa"/>
          </w:tcPr>
          <w:p w:rsidR="00524E85" w:rsidRPr="00524E85" w:rsidRDefault="00524E85">
            <w:pPr>
              <w:rPr>
                <w:sz w:val="24"/>
                <w:szCs w:val="24"/>
              </w:rPr>
            </w:pPr>
            <w:r w:rsidRPr="00524E85">
              <w:rPr>
                <w:sz w:val="24"/>
                <w:szCs w:val="24"/>
              </w:rPr>
              <w:t>Стало ли это традицией Вашей семьи?</w:t>
            </w:r>
          </w:p>
        </w:tc>
        <w:tc>
          <w:tcPr>
            <w:tcW w:w="3191" w:type="dxa"/>
          </w:tcPr>
          <w:p w:rsidR="00524E85" w:rsidRPr="00524E85" w:rsidRDefault="00524E85">
            <w:pPr>
              <w:rPr>
                <w:sz w:val="24"/>
                <w:szCs w:val="24"/>
              </w:rPr>
            </w:pPr>
          </w:p>
        </w:tc>
      </w:tr>
      <w:tr w:rsidR="00524E85" w:rsidTr="00524E85">
        <w:tc>
          <w:tcPr>
            <w:tcW w:w="675" w:type="dxa"/>
          </w:tcPr>
          <w:p w:rsidR="00524E85" w:rsidRDefault="00524E85">
            <w:r>
              <w:t>4</w:t>
            </w:r>
          </w:p>
        </w:tc>
        <w:tc>
          <w:tcPr>
            <w:tcW w:w="5705" w:type="dxa"/>
          </w:tcPr>
          <w:p w:rsidR="00524E85" w:rsidRPr="00524E85" w:rsidRDefault="00524E85">
            <w:pPr>
              <w:rPr>
                <w:sz w:val="24"/>
                <w:szCs w:val="24"/>
              </w:rPr>
            </w:pPr>
            <w:r w:rsidRPr="00524E85">
              <w:rPr>
                <w:sz w:val="24"/>
                <w:szCs w:val="24"/>
              </w:rPr>
              <w:t>Увлекаетесь ли Вы коллекционированием? Что коллекционируете?</w:t>
            </w:r>
          </w:p>
        </w:tc>
        <w:tc>
          <w:tcPr>
            <w:tcW w:w="3191" w:type="dxa"/>
          </w:tcPr>
          <w:p w:rsidR="00524E85" w:rsidRPr="00524E85" w:rsidRDefault="00524E85">
            <w:pPr>
              <w:rPr>
                <w:sz w:val="24"/>
                <w:szCs w:val="24"/>
              </w:rPr>
            </w:pPr>
          </w:p>
        </w:tc>
      </w:tr>
      <w:tr w:rsidR="00524E85" w:rsidTr="00524E85">
        <w:tc>
          <w:tcPr>
            <w:tcW w:w="675" w:type="dxa"/>
          </w:tcPr>
          <w:p w:rsidR="00524E85" w:rsidRDefault="00524E85">
            <w:r>
              <w:t>5</w:t>
            </w:r>
          </w:p>
        </w:tc>
        <w:tc>
          <w:tcPr>
            <w:tcW w:w="5705" w:type="dxa"/>
          </w:tcPr>
          <w:p w:rsidR="00524E85" w:rsidRPr="00524E85" w:rsidRDefault="00524E85">
            <w:pPr>
              <w:rPr>
                <w:sz w:val="24"/>
                <w:szCs w:val="24"/>
              </w:rPr>
            </w:pPr>
            <w:r w:rsidRPr="00524E85">
              <w:rPr>
                <w:sz w:val="24"/>
                <w:szCs w:val="24"/>
              </w:rPr>
              <w:t>Интересуется ли Ваш ребенок коллекционированием? Что он коллекционирует?</w:t>
            </w:r>
          </w:p>
        </w:tc>
        <w:tc>
          <w:tcPr>
            <w:tcW w:w="3191" w:type="dxa"/>
          </w:tcPr>
          <w:p w:rsidR="00524E85" w:rsidRPr="00524E85" w:rsidRDefault="00524E85">
            <w:pPr>
              <w:rPr>
                <w:sz w:val="24"/>
                <w:szCs w:val="24"/>
              </w:rPr>
            </w:pPr>
          </w:p>
        </w:tc>
      </w:tr>
      <w:tr w:rsidR="00524E85" w:rsidTr="00524E85">
        <w:tc>
          <w:tcPr>
            <w:tcW w:w="675" w:type="dxa"/>
          </w:tcPr>
          <w:p w:rsidR="00524E85" w:rsidRDefault="00524E85">
            <w:r>
              <w:t>6</w:t>
            </w:r>
          </w:p>
        </w:tc>
        <w:tc>
          <w:tcPr>
            <w:tcW w:w="5705" w:type="dxa"/>
          </w:tcPr>
          <w:p w:rsidR="00524E85" w:rsidRPr="00524E85" w:rsidRDefault="00524E85" w:rsidP="00524E85">
            <w:pPr>
              <w:rPr>
                <w:sz w:val="24"/>
                <w:szCs w:val="24"/>
              </w:rPr>
            </w:pPr>
            <w:r w:rsidRPr="00524E85">
              <w:rPr>
                <w:sz w:val="24"/>
                <w:szCs w:val="24"/>
              </w:rPr>
              <w:t>Какова Ваша роль в увлечении Вашего ребёнка</w:t>
            </w:r>
          </w:p>
          <w:p w:rsidR="00524E85" w:rsidRPr="00524E85" w:rsidRDefault="00524E85" w:rsidP="00524E8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24E85">
              <w:rPr>
                <w:sz w:val="24"/>
                <w:szCs w:val="24"/>
              </w:rPr>
              <w:t>Создаете атмосферу творческого поиска, поощраете его старания.</w:t>
            </w:r>
          </w:p>
          <w:p w:rsidR="00524E85" w:rsidRPr="00524E85" w:rsidRDefault="00524E85" w:rsidP="00524E8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24E85">
              <w:rPr>
                <w:sz w:val="24"/>
                <w:szCs w:val="24"/>
              </w:rPr>
              <w:t>Не гасите возникший интерес.</w:t>
            </w:r>
          </w:p>
          <w:p w:rsidR="00524E85" w:rsidRPr="00524E85" w:rsidRDefault="00524E85" w:rsidP="00524E8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24E85">
              <w:rPr>
                <w:sz w:val="24"/>
                <w:szCs w:val="24"/>
              </w:rPr>
              <w:t>Тактично, деликатно помогаете ребёнку в выборе вида коллекции и в самом процессе коллекционирования.</w:t>
            </w:r>
          </w:p>
          <w:p w:rsidR="00524E85" w:rsidRPr="00524E85" w:rsidRDefault="00524E85" w:rsidP="00524E8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24E85">
              <w:rPr>
                <w:sz w:val="24"/>
                <w:szCs w:val="24"/>
              </w:rPr>
              <w:t>Создаёте доброжелательную атмосферу, привлекая его к занятию близких, друзей, устраиваете показ его коллекции.</w:t>
            </w:r>
          </w:p>
          <w:p w:rsidR="00524E85" w:rsidRPr="00524E85" w:rsidRDefault="00524E85" w:rsidP="00524E8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24E85">
              <w:rPr>
                <w:sz w:val="24"/>
                <w:szCs w:val="24"/>
              </w:rPr>
              <w:t>Не заставляете чрезмерно заниматься любимым делом.</w:t>
            </w:r>
          </w:p>
          <w:p w:rsidR="00524E85" w:rsidRPr="00524E85" w:rsidRDefault="00524E85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24E85" w:rsidRPr="00524E85" w:rsidRDefault="00524E85">
            <w:pPr>
              <w:rPr>
                <w:sz w:val="24"/>
                <w:szCs w:val="24"/>
              </w:rPr>
            </w:pPr>
          </w:p>
        </w:tc>
      </w:tr>
      <w:tr w:rsidR="00524E85" w:rsidTr="00524E85">
        <w:tc>
          <w:tcPr>
            <w:tcW w:w="675" w:type="dxa"/>
          </w:tcPr>
          <w:p w:rsidR="00524E85" w:rsidRDefault="00524E85">
            <w:r>
              <w:t>7</w:t>
            </w:r>
          </w:p>
        </w:tc>
        <w:tc>
          <w:tcPr>
            <w:tcW w:w="5705" w:type="dxa"/>
          </w:tcPr>
          <w:p w:rsidR="00524E85" w:rsidRPr="00524E85" w:rsidRDefault="00524E85">
            <w:pPr>
              <w:rPr>
                <w:sz w:val="24"/>
                <w:szCs w:val="24"/>
              </w:rPr>
            </w:pPr>
            <w:r w:rsidRPr="00524E85">
              <w:rPr>
                <w:sz w:val="24"/>
                <w:szCs w:val="24"/>
              </w:rPr>
              <w:t>Есть ли в семье старшие дети? Увлекается ли кто-нибудь из них коллекционированием?</w:t>
            </w:r>
          </w:p>
        </w:tc>
        <w:tc>
          <w:tcPr>
            <w:tcW w:w="3191" w:type="dxa"/>
          </w:tcPr>
          <w:p w:rsidR="00524E85" w:rsidRPr="00524E85" w:rsidRDefault="00524E85">
            <w:pPr>
              <w:rPr>
                <w:sz w:val="24"/>
                <w:szCs w:val="24"/>
              </w:rPr>
            </w:pPr>
          </w:p>
        </w:tc>
      </w:tr>
      <w:tr w:rsidR="00524E85" w:rsidTr="00524E85">
        <w:tc>
          <w:tcPr>
            <w:tcW w:w="675" w:type="dxa"/>
          </w:tcPr>
          <w:p w:rsidR="00524E85" w:rsidRDefault="00524E85">
            <w:r>
              <w:t>8</w:t>
            </w:r>
          </w:p>
        </w:tc>
        <w:tc>
          <w:tcPr>
            <w:tcW w:w="5705" w:type="dxa"/>
          </w:tcPr>
          <w:p w:rsidR="00524E85" w:rsidRPr="00524E85" w:rsidRDefault="00524E85">
            <w:pPr>
              <w:rPr>
                <w:sz w:val="24"/>
                <w:szCs w:val="24"/>
              </w:rPr>
            </w:pPr>
            <w:r w:rsidRPr="00524E85">
              <w:rPr>
                <w:sz w:val="24"/>
                <w:szCs w:val="24"/>
              </w:rPr>
              <w:t>Что он (она) коллекционирует?</w:t>
            </w:r>
          </w:p>
        </w:tc>
        <w:tc>
          <w:tcPr>
            <w:tcW w:w="3191" w:type="dxa"/>
          </w:tcPr>
          <w:p w:rsidR="00524E85" w:rsidRPr="00524E85" w:rsidRDefault="00524E85">
            <w:pPr>
              <w:rPr>
                <w:sz w:val="24"/>
                <w:szCs w:val="24"/>
              </w:rPr>
            </w:pPr>
          </w:p>
        </w:tc>
      </w:tr>
      <w:tr w:rsidR="00524E85" w:rsidTr="00524E85">
        <w:tc>
          <w:tcPr>
            <w:tcW w:w="675" w:type="dxa"/>
          </w:tcPr>
          <w:p w:rsidR="00524E85" w:rsidRDefault="00524E85">
            <w:r>
              <w:t>9</w:t>
            </w:r>
          </w:p>
        </w:tc>
        <w:tc>
          <w:tcPr>
            <w:tcW w:w="5705" w:type="dxa"/>
          </w:tcPr>
          <w:p w:rsidR="00524E85" w:rsidRPr="00524E85" w:rsidRDefault="00524E85">
            <w:pPr>
              <w:rPr>
                <w:sz w:val="24"/>
                <w:szCs w:val="24"/>
              </w:rPr>
            </w:pPr>
            <w:r w:rsidRPr="00524E85">
              <w:rPr>
                <w:sz w:val="24"/>
                <w:szCs w:val="24"/>
              </w:rPr>
              <w:t>Какие положительные качества на Ваш взгляд сформировались у детей благодаря коллекционированию?</w:t>
            </w:r>
          </w:p>
        </w:tc>
        <w:tc>
          <w:tcPr>
            <w:tcW w:w="3191" w:type="dxa"/>
          </w:tcPr>
          <w:p w:rsidR="00524E85" w:rsidRPr="00524E85" w:rsidRDefault="00524E85">
            <w:pPr>
              <w:rPr>
                <w:sz w:val="24"/>
                <w:szCs w:val="24"/>
              </w:rPr>
            </w:pPr>
          </w:p>
        </w:tc>
      </w:tr>
      <w:tr w:rsidR="00524E85" w:rsidTr="00524E85">
        <w:tc>
          <w:tcPr>
            <w:tcW w:w="675" w:type="dxa"/>
          </w:tcPr>
          <w:p w:rsidR="00524E85" w:rsidRDefault="00524E85">
            <w:r>
              <w:t>10</w:t>
            </w:r>
          </w:p>
        </w:tc>
        <w:tc>
          <w:tcPr>
            <w:tcW w:w="5705" w:type="dxa"/>
          </w:tcPr>
          <w:p w:rsidR="00524E85" w:rsidRPr="00524E85" w:rsidRDefault="00524E85" w:rsidP="00524E85">
            <w:pPr>
              <w:rPr>
                <w:sz w:val="24"/>
                <w:szCs w:val="24"/>
              </w:rPr>
            </w:pPr>
            <w:r w:rsidRPr="00524E85">
              <w:rPr>
                <w:sz w:val="24"/>
                <w:szCs w:val="24"/>
              </w:rPr>
              <w:t>помогут (помогают) ли данные качества успешной учебе в школе?</w:t>
            </w:r>
          </w:p>
          <w:p w:rsidR="00524E85" w:rsidRPr="00524E85" w:rsidRDefault="00524E85" w:rsidP="00524E85">
            <w:pPr>
              <w:rPr>
                <w:sz w:val="24"/>
                <w:szCs w:val="24"/>
              </w:rPr>
            </w:pPr>
            <w:r w:rsidRPr="00524E85">
              <w:rPr>
                <w:sz w:val="24"/>
                <w:szCs w:val="24"/>
              </w:rPr>
              <w:t>Оценка результатов опроса</w:t>
            </w:r>
          </w:p>
          <w:p w:rsidR="00524E85" w:rsidRPr="00524E85" w:rsidRDefault="00524E85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24E85" w:rsidRPr="00524E85" w:rsidRDefault="00524E85">
            <w:pPr>
              <w:rPr>
                <w:sz w:val="24"/>
                <w:szCs w:val="24"/>
              </w:rPr>
            </w:pPr>
          </w:p>
        </w:tc>
      </w:tr>
    </w:tbl>
    <w:p w:rsidR="00524E85" w:rsidRDefault="00524E85" w:rsidP="00524E85">
      <w:pPr>
        <w:rPr>
          <w:sz w:val="28"/>
          <w:szCs w:val="28"/>
        </w:rPr>
      </w:pPr>
      <w:r>
        <w:rPr>
          <w:sz w:val="28"/>
          <w:szCs w:val="28"/>
        </w:rPr>
        <w:t>Оценка результатов опроса</w:t>
      </w:r>
    </w:p>
    <w:p w:rsidR="00524E85" w:rsidRPr="00524E85" w:rsidRDefault="00524E85" w:rsidP="00524E85">
      <w:pPr>
        <w:spacing w:after="0"/>
        <w:rPr>
          <w:sz w:val="20"/>
          <w:szCs w:val="20"/>
        </w:rPr>
      </w:pPr>
      <w:r w:rsidRPr="00524E85">
        <w:rPr>
          <w:sz w:val="20"/>
          <w:szCs w:val="20"/>
        </w:rPr>
        <w:t xml:space="preserve">Положительные </w:t>
      </w:r>
      <w:r w:rsidRPr="00524E85">
        <w:rPr>
          <w:b/>
          <w:sz w:val="20"/>
          <w:szCs w:val="20"/>
        </w:rPr>
        <w:t>результаты оцениваются в 2 балла.</w:t>
      </w:r>
    </w:p>
    <w:p w:rsidR="00524E85" w:rsidRPr="00524E85" w:rsidRDefault="00524E85" w:rsidP="00524E85">
      <w:pPr>
        <w:spacing w:after="0"/>
        <w:rPr>
          <w:sz w:val="20"/>
          <w:szCs w:val="20"/>
        </w:rPr>
      </w:pPr>
      <w:r w:rsidRPr="00524E85">
        <w:rPr>
          <w:sz w:val="20"/>
          <w:szCs w:val="20"/>
        </w:rPr>
        <w:t>Ответы  «отчасти»,  «иногда» - 1 балл.</w:t>
      </w:r>
    </w:p>
    <w:p w:rsidR="00524E85" w:rsidRPr="00524E85" w:rsidRDefault="00524E85" w:rsidP="00524E85">
      <w:pPr>
        <w:spacing w:after="0"/>
        <w:rPr>
          <w:sz w:val="20"/>
          <w:szCs w:val="20"/>
        </w:rPr>
      </w:pPr>
      <w:r w:rsidRPr="00524E85">
        <w:rPr>
          <w:sz w:val="20"/>
          <w:szCs w:val="20"/>
        </w:rPr>
        <w:t>Отрицательные ответы- 0 баллов</w:t>
      </w:r>
    </w:p>
    <w:p w:rsidR="00524E85" w:rsidRPr="00524E85" w:rsidRDefault="00524E85" w:rsidP="00524E85">
      <w:pPr>
        <w:spacing w:after="0"/>
        <w:rPr>
          <w:sz w:val="20"/>
          <w:szCs w:val="20"/>
        </w:rPr>
      </w:pPr>
      <w:r w:rsidRPr="00524E85">
        <w:rPr>
          <w:sz w:val="20"/>
          <w:szCs w:val="20"/>
        </w:rPr>
        <w:t>От 14 до 18 баллов - Ваша роль в развитии творческих наклонностей ребенка существенная. Вас можно отнести к благополучным, заинтересованным людям.</w:t>
      </w:r>
    </w:p>
    <w:p w:rsidR="00524E85" w:rsidRPr="00524E85" w:rsidRDefault="00524E85" w:rsidP="00524E85">
      <w:pPr>
        <w:spacing w:after="0"/>
        <w:rPr>
          <w:sz w:val="20"/>
          <w:szCs w:val="20"/>
        </w:rPr>
      </w:pPr>
      <w:r w:rsidRPr="00524E85">
        <w:rPr>
          <w:sz w:val="20"/>
          <w:szCs w:val="20"/>
        </w:rPr>
        <w:t>От 12 до 8 баллов - Ваша роль в развитии творческих наклонностей ребёнка удовлетворительная. Хорошо бы постараться проявлять больше внимания к интересам детей.</w:t>
      </w:r>
    </w:p>
    <w:p w:rsidR="00DC1B71" w:rsidRPr="00E666E3" w:rsidRDefault="00524E85" w:rsidP="00E666E3">
      <w:pPr>
        <w:spacing w:after="0"/>
        <w:rPr>
          <w:sz w:val="20"/>
          <w:szCs w:val="20"/>
        </w:rPr>
      </w:pPr>
      <w:r w:rsidRPr="00524E85">
        <w:rPr>
          <w:sz w:val="20"/>
          <w:szCs w:val="20"/>
        </w:rPr>
        <w:t>От 7 до 4 баллов - Ваша роль в развитии творческих наклонностей ребенка носит ограниченный характер. Еще не поздно изменить своё отношение к увлечению ребенка и включиться в этот процесс.</w:t>
      </w:r>
      <w:bookmarkStart w:id="0" w:name="_GoBack"/>
      <w:bookmarkEnd w:id="0"/>
    </w:p>
    <w:sectPr w:rsidR="00DC1B71" w:rsidRPr="00E6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36" w:rsidRDefault="001D3E36" w:rsidP="00524E85">
      <w:pPr>
        <w:spacing w:after="0" w:line="240" w:lineRule="auto"/>
      </w:pPr>
      <w:r>
        <w:separator/>
      </w:r>
    </w:p>
  </w:endnote>
  <w:endnote w:type="continuationSeparator" w:id="0">
    <w:p w:rsidR="001D3E36" w:rsidRDefault="001D3E36" w:rsidP="0052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36" w:rsidRDefault="001D3E36" w:rsidP="00524E85">
      <w:pPr>
        <w:spacing w:after="0" w:line="240" w:lineRule="auto"/>
      </w:pPr>
      <w:r>
        <w:separator/>
      </w:r>
    </w:p>
  </w:footnote>
  <w:footnote w:type="continuationSeparator" w:id="0">
    <w:p w:rsidR="001D3E36" w:rsidRDefault="001D3E36" w:rsidP="00524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7E52"/>
    <w:multiLevelType w:val="hybridMultilevel"/>
    <w:tmpl w:val="CAB65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1E"/>
    <w:rsid w:val="001D3E36"/>
    <w:rsid w:val="00524E85"/>
    <w:rsid w:val="00A07297"/>
    <w:rsid w:val="00C30FF1"/>
    <w:rsid w:val="00DC1B71"/>
    <w:rsid w:val="00E666E3"/>
    <w:rsid w:val="00F4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B71"/>
    <w:pPr>
      <w:ind w:left="720"/>
      <w:contextualSpacing/>
    </w:pPr>
  </w:style>
  <w:style w:type="table" w:styleId="a4">
    <w:name w:val="Table Grid"/>
    <w:basedOn w:val="a1"/>
    <w:uiPriority w:val="59"/>
    <w:rsid w:val="00524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4E85"/>
  </w:style>
  <w:style w:type="paragraph" w:styleId="a7">
    <w:name w:val="footer"/>
    <w:basedOn w:val="a"/>
    <w:link w:val="a8"/>
    <w:uiPriority w:val="99"/>
    <w:unhideWhenUsed/>
    <w:rsid w:val="0052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4E85"/>
  </w:style>
  <w:style w:type="paragraph" w:styleId="a9">
    <w:name w:val="Balloon Text"/>
    <w:basedOn w:val="a"/>
    <w:link w:val="aa"/>
    <w:uiPriority w:val="99"/>
    <w:semiHidden/>
    <w:unhideWhenUsed/>
    <w:rsid w:val="00E6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B71"/>
    <w:pPr>
      <w:ind w:left="720"/>
      <w:contextualSpacing/>
    </w:pPr>
  </w:style>
  <w:style w:type="table" w:styleId="a4">
    <w:name w:val="Table Grid"/>
    <w:basedOn w:val="a1"/>
    <w:uiPriority w:val="59"/>
    <w:rsid w:val="00524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4E85"/>
  </w:style>
  <w:style w:type="paragraph" w:styleId="a7">
    <w:name w:val="footer"/>
    <w:basedOn w:val="a"/>
    <w:link w:val="a8"/>
    <w:uiPriority w:val="99"/>
    <w:unhideWhenUsed/>
    <w:rsid w:val="0052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4E85"/>
  </w:style>
  <w:style w:type="paragraph" w:styleId="a9">
    <w:name w:val="Balloon Text"/>
    <w:basedOn w:val="a"/>
    <w:link w:val="aa"/>
    <w:uiPriority w:val="99"/>
    <w:semiHidden/>
    <w:unhideWhenUsed/>
    <w:rsid w:val="00E6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2014-10-22T08:38:00Z</cp:lastPrinted>
  <dcterms:created xsi:type="dcterms:W3CDTF">2014-10-22T08:07:00Z</dcterms:created>
  <dcterms:modified xsi:type="dcterms:W3CDTF">2014-10-22T08:39:00Z</dcterms:modified>
</cp:coreProperties>
</file>